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136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师范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大学网上竞价采购需求书</w:t>
      </w:r>
    </w:p>
    <w:tbl>
      <w:tblPr>
        <w:tblStyle w:val="10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947"/>
        <w:gridCol w:w="6826"/>
      </w:tblGrid>
      <w:tr w14:paraId="6E14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3176454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7" w:type="dxa"/>
            <w:vAlign w:val="center"/>
          </w:tcPr>
          <w:p w14:paraId="2507D3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6826" w:type="dxa"/>
            <w:vAlign w:val="center"/>
          </w:tcPr>
          <w:p w14:paraId="7EAC3A0A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说明及要求</w:t>
            </w:r>
          </w:p>
        </w:tc>
      </w:tr>
      <w:tr w14:paraId="4F2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09FF1D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7" w:type="dxa"/>
            <w:vAlign w:val="center"/>
          </w:tcPr>
          <w:p w14:paraId="244CF7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26" w:type="dxa"/>
            <w:vAlign w:val="center"/>
          </w:tcPr>
          <w:p w14:paraId="19BD5DCB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项目名称：湖北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师范大学化学化工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季学期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实验试剂耗材采购项目</w:t>
            </w:r>
          </w:p>
        </w:tc>
      </w:tr>
      <w:tr w14:paraId="490C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2" w:type="dxa"/>
            <w:vAlign w:val="center"/>
          </w:tcPr>
          <w:p w14:paraId="2DF6D4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7" w:type="dxa"/>
            <w:vAlign w:val="center"/>
          </w:tcPr>
          <w:p w14:paraId="5602427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6826" w:type="dxa"/>
            <w:vAlign w:val="center"/>
          </w:tcPr>
          <w:p w14:paraId="4228127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采购一批实验试剂及耗材</w:t>
            </w:r>
          </w:p>
        </w:tc>
      </w:tr>
      <w:tr w14:paraId="5374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2" w:type="dxa"/>
            <w:vAlign w:val="center"/>
          </w:tcPr>
          <w:p w14:paraId="608FF68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7" w:type="dxa"/>
            <w:vAlign w:val="center"/>
          </w:tcPr>
          <w:p w14:paraId="15D5E8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合同履行期限</w:t>
            </w:r>
          </w:p>
        </w:tc>
        <w:tc>
          <w:tcPr>
            <w:tcW w:w="6826" w:type="dxa"/>
            <w:vAlign w:val="center"/>
          </w:tcPr>
          <w:p w14:paraId="7EC6158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发布竞价结果后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在约定时间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内完成供货</w:t>
            </w:r>
          </w:p>
        </w:tc>
      </w:tr>
      <w:tr w14:paraId="6F06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17495E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7" w:type="dxa"/>
            <w:vAlign w:val="center"/>
          </w:tcPr>
          <w:p w14:paraId="15BF11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项目交付地点</w:t>
            </w:r>
          </w:p>
        </w:tc>
        <w:tc>
          <w:tcPr>
            <w:tcW w:w="6826" w:type="dxa"/>
            <w:vAlign w:val="center"/>
          </w:tcPr>
          <w:p w14:paraId="1B993AA3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化工学院</w:t>
            </w:r>
          </w:p>
        </w:tc>
      </w:tr>
      <w:tr w14:paraId="51CF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vAlign w:val="center"/>
          </w:tcPr>
          <w:p w14:paraId="340225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47" w:type="dxa"/>
            <w:vAlign w:val="center"/>
          </w:tcPr>
          <w:p w14:paraId="266C64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</w:tc>
        <w:tc>
          <w:tcPr>
            <w:tcW w:w="6826" w:type="dxa"/>
            <w:vAlign w:val="center"/>
          </w:tcPr>
          <w:p w14:paraId="63FD0DA1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总价最高限价：￥</w:t>
            </w:r>
            <w:r>
              <w:rPr>
                <w:rFonts w:hint="default" w:ascii="Arial" w:hAnsi="Arial" w:cs="Arial"/>
              </w:rPr>
              <w:t>85286.10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 w14:paraId="3548A062">
            <w:pPr>
              <w:spacing w:line="360" w:lineRule="auto"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单价最高限价：详见“采购清单”</w:t>
            </w:r>
          </w:p>
          <w:p w14:paraId="3F214C2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报价包含所投货物、运输费、管理费、税金等全部费用。供应商的报价不得超单价及总价最高限价，否则作无效报价处理。</w:t>
            </w:r>
          </w:p>
        </w:tc>
      </w:tr>
      <w:tr w14:paraId="5B99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187CF46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47" w:type="dxa"/>
            <w:vAlign w:val="center"/>
          </w:tcPr>
          <w:p w14:paraId="655B6D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6826" w:type="dxa"/>
            <w:vAlign w:val="center"/>
          </w:tcPr>
          <w:p w14:paraId="3D0AF93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1.满足以下要求，即：</w:t>
            </w:r>
          </w:p>
          <w:p w14:paraId="4E5CAFC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（1）具有独立承担民事责任的能力；</w:t>
            </w:r>
          </w:p>
          <w:p w14:paraId="5ED7F6A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（2）具有良好的商业信誉和健全的财务会计制度；</w:t>
            </w:r>
          </w:p>
          <w:p w14:paraId="6292F9B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（3）具有履行合同所必需的设备和专业技术能力；</w:t>
            </w:r>
          </w:p>
          <w:p w14:paraId="2FE698E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（4）有依法缴纳税收和社会保障资金的良好记录；</w:t>
            </w:r>
          </w:p>
          <w:p w14:paraId="5AF8F77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（5）参加采购活动前三年内，在经营活动中没有重大违法记录；</w:t>
            </w:r>
          </w:p>
          <w:p w14:paraId="2B201F2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（6）法律、行政法规规定的其他条件。</w:t>
            </w:r>
          </w:p>
          <w:p w14:paraId="21DE0C4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2.供应商须响应《湖北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大学供应商信用承诺书》的要求。</w:t>
            </w:r>
          </w:p>
          <w:p w14:paraId="4DD000CC">
            <w:pPr>
              <w:pStyle w:val="2"/>
              <w:jc w:val="both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供应商须具有危险化学品经营许可证。</w:t>
            </w:r>
          </w:p>
        </w:tc>
      </w:tr>
      <w:tr w14:paraId="54C8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4B9DCF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47" w:type="dxa"/>
            <w:vAlign w:val="center"/>
          </w:tcPr>
          <w:p w14:paraId="1DFC12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6826" w:type="dxa"/>
            <w:vAlign w:val="center"/>
          </w:tcPr>
          <w:p w14:paraId="3F4A1BB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  <w:p w14:paraId="77272BE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（1）产品应符合国家相关标准对其质量、安全性和环保要求的规定。</w:t>
            </w:r>
          </w:p>
          <w:p w14:paraId="60046F18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（2）试剂质量执行《化学试剂 甲醇》（GB/T 683-2006）、《化学试剂 无水碳酸钠》（GB/T 639-2008）、《化学试剂 乙醇（95%）》（GB/T 679-2002）、《化学试剂 乙醇（无水乙醇）》（GB/T 678-2023）等系列化学试剂质量国家标准。</w:t>
            </w:r>
          </w:p>
          <w:p w14:paraId="4C2B8C7B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包装和运输要求：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供应商负责将质量合格的标的物交付至采购人指定地点，所有运输费用由供应商承担。因运输造成产品损坏、遗失、污染造成货物无法正常使用的，由供应商承担全部责任。</w:t>
            </w:r>
          </w:p>
          <w:p w14:paraId="7D3F0E67">
            <w:pPr>
              <w:pStyle w:val="15"/>
              <w:spacing w:line="360" w:lineRule="auto"/>
              <w:rPr>
                <w:rFonts w:ascii="宋体" w:hAnsi="宋体" w:eastAsia="宋体"/>
                <w:b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3.售后服务</w:t>
            </w:r>
          </w:p>
          <w:p w14:paraId="1DD466D4">
            <w:pPr>
              <w:pStyle w:val="15"/>
              <w:spacing w:line="360" w:lineRule="auto"/>
              <w:rPr>
                <w:rFonts w:ascii="宋体" w:hAnsi="宋体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（1）质保期：自验收合格后质保期1年；</w:t>
            </w:r>
          </w:p>
          <w:p w14:paraId="3572BAF5">
            <w:pPr>
              <w:pStyle w:val="15"/>
              <w:spacing w:line="360" w:lineRule="auto"/>
              <w:rPr>
                <w:rFonts w:ascii="宋体" w:hAnsi="宋体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（2）若发生产品质量问题，供应商应及时响应并免费更换合格产品。</w:t>
            </w:r>
          </w:p>
        </w:tc>
      </w:tr>
      <w:tr w14:paraId="2469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04E284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47" w:type="dxa"/>
            <w:vAlign w:val="center"/>
          </w:tcPr>
          <w:p w14:paraId="02ABB9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验收要求</w:t>
            </w:r>
          </w:p>
        </w:tc>
        <w:tc>
          <w:tcPr>
            <w:tcW w:w="6826" w:type="dxa"/>
            <w:vAlign w:val="center"/>
          </w:tcPr>
          <w:p w14:paraId="781FA2C4">
            <w:pPr>
              <w:pStyle w:val="15"/>
              <w:spacing w:line="336" w:lineRule="auto"/>
              <w:rPr>
                <w:rFonts w:ascii="宋体" w:hAnsi="宋体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供应商所供货物必须是原包装送到交货地点，采购人根据合同开箱验收，按程序办理验收手续。在验收过程中若发现与合同约定规格型号不相符的产品，有权拒绝验收。 </w:t>
            </w:r>
          </w:p>
        </w:tc>
      </w:tr>
      <w:tr w14:paraId="45CF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42" w:type="dxa"/>
            <w:vAlign w:val="center"/>
          </w:tcPr>
          <w:p w14:paraId="6D2165F4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47" w:type="dxa"/>
            <w:vAlign w:val="center"/>
          </w:tcPr>
          <w:p w14:paraId="694E20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履约保证金</w:t>
            </w:r>
          </w:p>
        </w:tc>
        <w:tc>
          <w:tcPr>
            <w:tcW w:w="6826" w:type="dxa"/>
            <w:vAlign w:val="center"/>
          </w:tcPr>
          <w:p w14:paraId="75BDE91C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7D7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5855FB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47" w:type="dxa"/>
            <w:vAlign w:val="center"/>
          </w:tcPr>
          <w:p w14:paraId="7CC689E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6826" w:type="dxa"/>
            <w:vAlign w:val="center"/>
          </w:tcPr>
          <w:p w14:paraId="15E911C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验收合格成交供应商提供合格的票据后，按照采购人财务规定的程序支付合同货款。</w:t>
            </w:r>
          </w:p>
        </w:tc>
      </w:tr>
      <w:tr w14:paraId="5707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1D102A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47" w:type="dxa"/>
            <w:vAlign w:val="center"/>
          </w:tcPr>
          <w:p w14:paraId="2E280F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成交原则</w:t>
            </w:r>
          </w:p>
        </w:tc>
        <w:tc>
          <w:tcPr>
            <w:tcW w:w="6826" w:type="dxa"/>
            <w:vAlign w:val="center"/>
          </w:tcPr>
          <w:p w14:paraId="6203602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供应商应充分理解采购需求后进行一次性合理报价，满足采购需求及清单全部内容且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总报价最低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的供应商为成交供应商。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凡采购清单中列明品牌及型号的，供应商所投货物须从其中选择，否则，响应资料作无效处理。若出现报价最低且相同的情况，相同报价的供应商须再次进行报价，根据最后报价确定成交供应商。</w:t>
            </w:r>
          </w:p>
        </w:tc>
      </w:tr>
      <w:tr w14:paraId="4A74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54FE07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47" w:type="dxa"/>
            <w:vAlign w:val="center"/>
          </w:tcPr>
          <w:p w14:paraId="04D3FC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竞价结果公示</w:t>
            </w:r>
          </w:p>
        </w:tc>
        <w:tc>
          <w:tcPr>
            <w:tcW w:w="6826" w:type="dxa"/>
            <w:vAlign w:val="center"/>
          </w:tcPr>
          <w:p w14:paraId="44CD066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官网、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竞采星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</w:p>
        </w:tc>
      </w:tr>
      <w:tr w14:paraId="7865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31A6F37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47" w:type="dxa"/>
            <w:vAlign w:val="center"/>
          </w:tcPr>
          <w:p w14:paraId="23CF82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平台收费标准</w:t>
            </w:r>
          </w:p>
        </w:tc>
        <w:tc>
          <w:tcPr>
            <w:tcW w:w="6826" w:type="dxa"/>
            <w:vAlign w:val="center"/>
          </w:tcPr>
          <w:p w14:paraId="7E1BA15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应商须先缴纳平台服务费方可签订合同。</w:t>
            </w:r>
          </w:p>
        </w:tc>
      </w:tr>
      <w:tr w14:paraId="3CB9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3DDC01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47" w:type="dxa"/>
            <w:vAlign w:val="center"/>
          </w:tcPr>
          <w:p w14:paraId="06B71D0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竞价资料提供</w:t>
            </w:r>
          </w:p>
        </w:tc>
        <w:tc>
          <w:tcPr>
            <w:tcW w:w="6826" w:type="dxa"/>
            <w:vAlign w:val="center"/>
          </w:tcPr>
          <w:p w14:paraId="042C102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为避免资料提供出现错漏等情况，请潜在供应商按照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网上竞价采购供应商需提供的资料及附件格式”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要求提供相关资料</w:t>
            </w:r>
          </w:p>
        </w:tc>
      </w:tr>
    </w:tbl>
    <w:p w14:paraId="012D29E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 w14:paraId="192AC2A6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808CD06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湖北师范大学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化学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化工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季学期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实验试剂耗材采购项目采购清单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158"/>
        <w:gridCol w:w="3670"/>
        <w:gridCol w:w="579"/>
        <w:gridCol w:w="579"/>
        <w:gridCol w:w="1849"/>
        <w:gridCol w:w="4654"/>
        <w:gridCol w:w="786"/>
      </w:tblGrid>
      <w:tr w14:paraId="2C4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B81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D6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9E6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51A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4A6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39D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DA7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满足参数的参考品牌（一般要求</w:t>
            </w:r>
            <w:r>
              <w:rPr>
                <w:rStyle w:val="83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个品牌</w:t>
            </w:r>
            <w:r>
              <w:rPr>
                <w:rStyle w:val="83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449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461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7FC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FF8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苯甲醛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9AF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100-52-7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AED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AD8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41C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22A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F107B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D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545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087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FF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1310-58-3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9B1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F67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DA3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9D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EE1B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E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867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1EC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04B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141-78-6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1E1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02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A2E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2C4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7365A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3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3A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653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348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59-43-8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E2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DF8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B52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BFC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1ACB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D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2D9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F2A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乙醇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EDB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64-17-5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BB7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9C7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EF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967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90AF9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0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3C4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95E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冰醋酸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203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64-19-7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E58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2E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C90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51A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407C3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80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7B2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石油醚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988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8032-32-4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434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FC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C2B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F1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737D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E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244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35B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F3B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64-17-5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05C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CC9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639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0C3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3B20C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8CF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AC9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对氨基苯磺酸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9EF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121-57-3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7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042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13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360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2AAF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3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8FA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01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粗茶叶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8780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67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3CF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E11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A2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恩施雨露、宜昌五峰、云南云雾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4DEE1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1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025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102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生石灰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24B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1305-78-8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2FF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95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4B7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D0B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C8787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2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0C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8DA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二苯甲酮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EF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119-61-9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BE4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96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8BB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05C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A8812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C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98B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E1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羟胺盐酸盐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9F5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5470-11-1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A21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A7A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01F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0B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3E45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3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89F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8B2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多聚磷酸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FB5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8017-16-1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37F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8DE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8BA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6F2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B24A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F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B2E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51D6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二苄基甲酮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9F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102-04-5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EF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A84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1A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55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E2DCE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C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4D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748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丁炔二酸二乙酯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37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762-21-0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F78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AD9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1BE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E4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9A71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4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3D9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1CE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苯胺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952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62-53-3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5B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AEE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7F3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657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951D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8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955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31CB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389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853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38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853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785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0C89F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8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3DB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394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正丁醇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5FD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71-36-3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2A0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054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B1D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80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9CBA1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E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4DC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707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弯管塞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F10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120°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3C8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27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0D9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6AC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蜀牛、环球、欣维尔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A359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2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34F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123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弯管塞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66E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120°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AB8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86C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0C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B48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蜀牛、环球、欣维尔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AA9D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E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5C3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BA5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布氏漏斗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CF5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631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3B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E3A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67D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唐山、蜀牛、华耀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F129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0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ED9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6A9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抽滤瓶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D36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12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86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68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6AE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蜀牛、环球、华欧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3936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7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44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45C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橡胶塞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FFA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打孔，与布氏漏斗孔径一致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FEC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27E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97C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080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北京黎明、江苏鑫源、南通苏品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B1D5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0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EB9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AF8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去污粉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181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0FD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E35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830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FDB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奥妙、白猫、雕牌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C3D43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D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2A2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3BE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A49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8*12,</w:t>
            </w:r>
            <w:r>
              <w:rPr>
                <w:rStyle w:val="84"/>
                <w:lang w:val="en-US" w:eastAsia="zh-CN" w:bidi="ar"/>
              </w:rPr>
              <w:t>耐酸碱，有机溶剂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88A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09D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03A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85A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北京黎明、江苏鑫源、南通苏品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B7C0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2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375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4E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57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6*9,</w:t>
            </w:r>
            <w:r>
              <w:rPr>
                <w:rStyle w:val="84"/>
                <w:lang w:val="en-US" w:eastAsia="zh-CN" w:bidi="ar"/>
              </w:rPr>
              <w:t>耐酸碱，有机溶剂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60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011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820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C22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北京黎明、江苏鑫源、南通苏品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F7B4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C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B94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1C8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1F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14*18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84"/>
                <w:lang w:val="en-US" w:eastAsia="zh-CN" w:bidi="ar"/>
              </w:rPr>
              <w:t>编织管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744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312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F8B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199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北京黎明、江苏鑫源、南通苏品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17FD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D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34B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F9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C1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A8B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B5D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CD1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B3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予华、力辰、永光明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157D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6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AE5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06F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冰柜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794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BC/BD-200GHW9D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44D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556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A58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BAD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海尔，美的、美菱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D8DB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9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E2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6D7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3F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5A8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CA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C50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42A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蜀牛、环球、华欧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B313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 w14:paraId="7DC8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779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714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692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229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C42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617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326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蜀牛、环球、华欧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EEFC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8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0B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783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圆底烧瓶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367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F57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926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BAF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B3C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460EA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6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5B6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F5E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圆底烧瓶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8BD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FE0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216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41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0ED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0719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C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FCC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670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F67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C07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E11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56F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22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9B61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4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2BF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30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直形冷凝管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30B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19/26</w:t>
            </w:r>
            <w:r>
              <w:rPr>
                <w:rStyle w:val="84"/>
                <w:lang w:val="en-US" w:eastAsia="zh-CN" w:bidi="ar"/>
              </w:rPr>
              <w:t>，有效长度：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φ10mm</w:t>
            </w:r>
            <w:r>
              <w:rPr>
                <w:rStyle w:val="84"/>
                <w:lang w:val="en-US" w:eastAsia="zh-CN" w:bidi="ar"/>
              </w:rPr>
              <w:t>小咀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E4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F62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918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842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2BE2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D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A7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531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球形冷凝管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527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19/26</w:t>
            </w:r>
            <w:r>
              <w:rPr>
                <w:rStyle w:val="84"/>
                <w:lang w:val="en-US" w:eastAsia="zh-CN" w:bidi="ar"/>
              </w:rPr>
              <w:t>，有效长度：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φ10mm</w:t>
            </w:r>
            <w:r>
              <w:rPr>
                <w:rStyle w:val="84"/>
                <w:lang w:val="en-US" w:eastAsia="zh-CN" w:bidi="ar"/>
              </w:rPr>
              <w:t>小咀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35A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DD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51F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161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998AA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B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511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89D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分留柱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70A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14/19/19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</w:t>
            </w:r>
            <w:r>
              <w:rPr>
                <w:rStyle w:val="8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Vigreux </w:t>
            </w:r>
            <w:r>
              <w:rPr>
                <w:rStyle w:val="84"/>
                <w:lang w:val="en-US" w:eastAsia="zh-CN" w:bidi="ar"/>
              </w:rPr>
              <w:t>型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12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1D0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308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113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07F4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1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344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58C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蒸馏头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E5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14/19/19</w:t>
            </w:r>
            <w:r>
              <w:rPr>
                <w:rStyle w:val="8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29mmOD</w:t>
            </w:r>
            <w:r>
              <w:rPr>
                <w:rStyle w:val="8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</w:t>
            </w:r>
            <w:r>
              <w:rPr>
                <w:rStyle w:val="84"/>
                <w:lang w:val="en-US" w:eastAsia="zh-CN" w:bidi="ar"/>
              </w:rPr>
              <w:t>加厚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C72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845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7B5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EF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497BF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D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85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987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尾接管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789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19/26</w:t>
            </w:r>
            <w:r>
              <w:rPr>
                <w:rStyle w:val="8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  <w:r>
              <w:rPr>
                <w:rStyle w:val="84"/>
                <w:lang w:val="en-US" w:eastAsia="zh-CN" w:bidi="ar"/>
              </w:rPr>
              <w:t>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2.3mm</w:t>
            </w:r>
            <w:r>
              <w:rPr>
                <w:rStyle w:val="84"/>
                <w:lang w:val="en-US" w:eastAsia="zh-CN" w:bidi="ar"/>
              </w:rPr>
              <w:t>厚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A26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F90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BB2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DD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9346D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7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D5D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F0C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圆底烧瓶夹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5C8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大号，全长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413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CF9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72A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E9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2866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2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BA4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B28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冷凝管夹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8E9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大号，全长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8A1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242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0BF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EE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4232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B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4F3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071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卡扣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3E4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095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2E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B7C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26E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7FB62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3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F8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AA8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17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82A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CC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4F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FCC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D792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B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EF0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9D0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566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D96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BA7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ED6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E87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B5127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3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721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66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玻璃蓝盖试剂瓶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6B1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，无色，高硼硅，耐酸碱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74D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BD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CF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74A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1BA1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6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E5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6F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试管刷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49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41B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B8D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31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FD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B6D26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B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7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34E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铁三环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2C1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C48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DF7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033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AFB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2C74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C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E73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600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烧瓶刷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230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39B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B2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B5C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E07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3787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6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0D0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6F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废液桶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57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945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31A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99D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7D5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水杉、力宁、永辉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4238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4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8E9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375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双圈定性滤纸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7C6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FD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1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50F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CB7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双圈，皎洁、北木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15B7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9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058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D9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双顶丝十字夹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CBE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033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69D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FA7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0F9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0668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E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508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8CE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弹簧止水夹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DC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69C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7B6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085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1E3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1440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0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9CD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62F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温度计套管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B79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，红色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726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51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20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9A3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欣维尔、蜀牛、环球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BC1F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C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31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C3B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防尘活性炭口罩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C5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F11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145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A24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8C1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、康科健、可孚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EBA3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A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01E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8F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977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CF4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B78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CA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A15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、康科健、可孚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78AD1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9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684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DC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一次性塑料滴管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D6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41B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722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1E3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C8D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B073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5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582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0CA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一次性丁腈手套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3B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5FA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2E4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27B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3B7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光明、麦迪康、爱马斯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994E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4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C4C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52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耐酸碱长手套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597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56A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4A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D69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187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安乐、兰浪、安思尔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C833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8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F8E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D0D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沸石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3F8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</w:t>
            </w:r>
            <w:r>
              <w:rPr>
                <w:rStyle w:val="84"/>
                <w:lang w:val="en-US" w:eastAsia="zh-CN" w:bidi="ar"/>
              </w:rPr>
              <w:t>专用，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克，颗粒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16F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3C3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5FC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F9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天津光复、国药、麦克林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394E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5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802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11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丁腈防滑手套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0D5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N518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A87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322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EC2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8F5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星宇、光明、麦迪康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C197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B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621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E0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一次性检查手套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E6B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型中号，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7DC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95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380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B28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星宇、光明、麦迪康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092C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9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27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A24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普通玻璃短颈漏斗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A1E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E60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0D1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F57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F47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67CA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5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C7C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E1A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B04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23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EE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FA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A4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唐山、蜀牛、华耀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5110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3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73F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E37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创口贴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81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B77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D6D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E0B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A9F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云南白药、邦迪、健之素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7699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C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068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3B2A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78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DDB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9EE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FF1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937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云南白药、邦迪、健之素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6784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8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36D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F20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大标签纸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639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3D5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D00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EF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DEC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得力、离草、晨光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1CD5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F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E1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4D4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酒精喷雾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60D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8A3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57A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3C1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49C4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云南白药、邦迪、康科健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B8A30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6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3E3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F27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棉签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BE7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双头圆，白色，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16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5A1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969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001F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可孚、云南白药、邦迪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559A2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F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C2C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6BB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分水器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BE8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AA9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159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37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D6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7E91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5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CFF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531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梨形分液漏斗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9BE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2E9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D78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C49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5B9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天玻、环球、蜀牛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CBA3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F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6D8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00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7D1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87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BF6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BC1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B52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EE553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1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5C6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E2E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1B0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BD0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D13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B22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4AE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环球、新星、蜀牛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837B8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7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AF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E74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玻璃仪器气流烘干器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1E5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型不锈钢，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A48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3B7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14C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1EC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予华、力辰、永光明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EB37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2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6EA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9CF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型管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6BA2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A1E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2A1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86D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1EA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蜀牛、环球、欣维尔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A847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3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F8E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268E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透明酸式滴定管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24E5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mL </w:t>
            </w:r>
            <w:r>
              <w:rPr>
                <w:rStyle w:val="85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85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7E0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38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78E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1FE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05A66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F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FE6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4227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透明碱式滴定管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433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mL </w:t>
            </w:r>
            <w:r>
              <w:rPr>
                <w:rStyle w:val="85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85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CFA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36D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74A0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F51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0D9B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B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1A5F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62CE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小口透明玻璃塞试剂瓶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261B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37D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E4F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28B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0F8A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7AD47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F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1B8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2AF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透明玻璃锥形瓶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1A4A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DDA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4B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37B2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0323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88DE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B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922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0BBC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透明玻璃容量瓶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17C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37C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0F7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DE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68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26BB7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0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18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392F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透明玻璃容量瓶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5743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238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576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2E4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D12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281456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2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502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4312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638B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E02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3E3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257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39B9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3A35ED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0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C3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68C5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7D53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8D4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467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631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F9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4DA1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A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097A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3556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0516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142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4F6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BDE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7E6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283BF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E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2FE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62A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玻璃量筒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00B2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5E6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57A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FA0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09D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06B35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1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1027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59A1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玻璃量筒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59E8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BB0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67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115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B10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673F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B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CD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00E1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玻璃量筒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10C8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76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EF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3883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6EB2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05BCF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2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E4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76C9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中号洗耳球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28E0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，橡胶材质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977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E58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553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256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乐天实验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华欧玻璃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双鑫实验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74B83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5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B8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4F8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4E8F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AAF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1D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725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319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3A9AA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E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2B1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6D9C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白头洗瓶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173E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mL 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E19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BFB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62E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6F8F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玺玻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罗本德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6CFE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E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B5E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BAF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五水硫酸铜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(II)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08D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7733-02-0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63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568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BDC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384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阿拉丁（优选阿拉丁，纯度符合实验要求）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074A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F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FD6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36E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硫酸锌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5EC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7446-20-0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728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B9B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82F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890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340D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7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90B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D4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0E6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7447-40-7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240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1CB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93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CE7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7B72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A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665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5DE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硫酸铜（五水）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5208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7758-99-8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AR,500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3CE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815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CE9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C13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1C54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C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336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59D1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硫酸亚铁（七水）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6CF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7782-63-0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AR,500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682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D5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20F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F43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D3DF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0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321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B19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硫酸亚铁铵（六水）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30C6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7783-85-9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AR,500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41B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53A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D2B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E4A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A53CE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C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DFA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45E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硫氰酸铵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6D3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1762-95-4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AR,500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743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9F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4ED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1B3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7D24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9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22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54CA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266A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7681-11-0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AR,500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57F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333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0E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507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189D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6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EC2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654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048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64-17-5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AR,6L/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7B3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D78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A63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E1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0E2E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8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FA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8BA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正丁醇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D29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71-36-3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AR,500ml/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8A5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02F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A4A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757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国药、麦克林、阿拉丁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F889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4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09A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9B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374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7FD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77B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98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E05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比克曼生物、江苏翌哲、守护者科技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7E96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8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D3D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A78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擦镜纸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C7A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10*7.5cm  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72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FE4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EF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474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LESEM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、乐仕迈、卡时诺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63C8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6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704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3D93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滤纸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0B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cm 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D1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06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9C6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26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特种纸业、三爱思、双圈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BB0B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9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472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F36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2BDD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 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759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4A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8A0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8AF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瑞康原料试剂、蜀牛、湘玻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09CB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4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CDE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D1B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E5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4FE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2C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342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ABE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瑞康原料试剂、蜀牛、湘玻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1AA5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B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71C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77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不锈钢镊子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B97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BD1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DB3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A60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D35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弘生、晨业、倍加易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CC6C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D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3BC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58D6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E41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2.0ml  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26E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60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5B1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7D9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南通科美、守护者科技、元润生物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A638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D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096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4DC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差热分析用坩埚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0A8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南京桑力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073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5EB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7B5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0AD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南京桑力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198E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C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5A9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1AA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金属相图传感器（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芯）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6E79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南京桑力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038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928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012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78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南京桑力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2A841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0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8FB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7AE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中号洗耳球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8B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46D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2E3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D50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F1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实购易、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Labshark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、天联和谐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72CC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B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782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007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加厚塑料放水桶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56E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，带盖，有水龙头，耐酸碱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6DD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B2D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ECF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A8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顶新、泓瑞、佳宇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269D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6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713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3818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加厚塑料放水桶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03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，带盖，有水龙头，耐酸碱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64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CD4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72A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5B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顶新、泓瑞、佳宇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E6D3F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E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F77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3F41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线手套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A5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度芳纶棉耐高温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24cm 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外层阻燃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2E6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F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10A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0A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赛立特、恒辉安防、登升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8117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F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2FE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586A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一次性丁腈手套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2AF2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盒，丁腈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8B0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4E6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95A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BF3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恒耐达、福人吉利、利和（居家日用）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F351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4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642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5B74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活性炭口罩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7E2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包（四层非独立包装）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901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CD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3DD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145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大为、优特盾、淘盾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9BC3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A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D41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5E0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塑料注射器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D67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管加防尘帽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1CC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630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C20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44F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治宇、鼎特、康普沃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9574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5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47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95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AB9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四位，总控开关，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≥2500W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178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8D3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63D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3A7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公牛、德力西、小米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E192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5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5B0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5FD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抽绳收口加厚垃圾袋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77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45*50cm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7A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2E0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A22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C77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brabantia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、百魁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9C81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0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18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08D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去污粉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E80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31B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699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6A8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07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立白、雕牌、超能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E62F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5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C1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7F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397E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D3B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127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BE3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54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立白、雕牌、超能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2C221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3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9D9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0D7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消毒液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580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有效浓度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153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CB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DD3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B76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日禾盛唐、爱特福、活力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008D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0BF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5CA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E64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包，中号蓝色单中线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381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B96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BC8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271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三益档案、得力森洁、力科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E9ABA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E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B0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90B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D7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包，大号蓝色单中线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DB2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43A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B71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F11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三益档案、得力森洁、力科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88FB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B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9B0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F23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黄色橡皮筋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761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678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933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A3F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E5E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三益、得力、力科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002A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F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B6B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B95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283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BEE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C9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282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6A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利尔康、海氏、安杰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932C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7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488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65A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0D9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E73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17A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5FA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10.82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B79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可孚、稳健、海氏海诺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249CF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6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64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8AA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防水创口贴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3B9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0C9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95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89C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2A1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云南白药、诺宁、邦可慧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1EB2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E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CF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46AF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屋顶除尘器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2E8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F49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5C67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12F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AB9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鹏翔、威尔森、亘源环保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D149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5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2C9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EB5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锌片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3F0D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5cm*2cm/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片，高纯，同批次误差小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8C8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ED4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83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6A55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博善、童状元（数码）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E187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8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2B8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39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铜片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632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5cm*2cm/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片，高纯，同批次误差小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279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43B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464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5DAE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博善、童状元（数码）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367D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9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D3E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F8F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重型打孔钳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309A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重型打孔钳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FE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85A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7F7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6DB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DEVLBSS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A010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F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7820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293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DF0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7647-14-5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EF4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926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00AB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B05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国药、麦克林、安耐吉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5764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A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95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4DF8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622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7447-40-7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21A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8E4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3EE5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C8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国药、麦克林、安耐吉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CFB31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7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779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575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可溶性淀粉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1D7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9005-84-9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1BC8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BA3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5A6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E3B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国药、麦克林、安耐吉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D9D1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4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1603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08E8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煤油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7609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756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4EF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D5C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B706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8CE2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A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7F75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38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工业酒精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143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843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ACA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A62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4ABA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241A6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1BC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3BE6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7385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19F0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E6E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078C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0B17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湖北盐业云鹤牌、中国盐业、四川盐业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41C43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3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93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D31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0F4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4D49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33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0BD5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1654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比克曼生物、垒固、奥克新概念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7E3DDC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5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79D4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14A2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实验室吸水纸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6561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80*25*0.2mm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A8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5C0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0FC0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A2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比克曼生物、奥克新概念、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NEWSTAR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新星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4D400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6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7DDA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09B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一次性丁腈手套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7796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麻面，加厚型，蓝色，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C33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B3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542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02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比克曼生物、英科医疗、麦迪康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4BCC4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B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0D4D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229E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一次性丁腈手套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0D5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加厚型，蓝色，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AB6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521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BA4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56E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比克曼生物、英科医疗、麦迪康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0C184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1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19E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1B43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丁腈防化手套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597A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33~45cm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，绿色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EA6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0D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7CD7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EDB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安丹达、汉盾、职安康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C5BF2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5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7A7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480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耐酸碱工业防护手套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1E63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DDA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D9D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342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E6D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玉蝶、三蝶、安乐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4E7BA6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A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85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5524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牛筋乳胶手套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0803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510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652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15DD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E24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南洋、宇杰、玉蝶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3D3180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5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E7B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7D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四层活性炭口罩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12B8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黑灰色，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B2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93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19DA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0A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麦迪康、万宝绿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04A5D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9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A30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176F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氧气复燃实验用木条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095A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初中化学实验用细木条，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9F8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BD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49C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CA25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A5C5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4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0F7A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4A69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不干胶试剂标签纸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39A9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红色，两行，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38*24mm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E0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83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3FB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428B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43FF3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1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9F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4FB0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打火机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771A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600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0C5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17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73A1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19471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C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1BA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097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红石蕊试纸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62F8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0F8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488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1D58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305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NEWSTAR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新星、国药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67EC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4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67C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1456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蓝石蕊试纸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5761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083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C20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E3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558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NEWSTAR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新星、国药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375D4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7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D82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7FD5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中性石蕊试纸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0384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7F9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1F6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0FA5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5BF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NEWSTAR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新星、国药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10D8B0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1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1833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B4F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管理收纳盒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42F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材质，矮款，小号，白色，把手设计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36F7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94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4BA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2BD5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蜀思邦护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0BC90C6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382270" cy="662940"/>
                  <wp:effectExtent l="0" t="0" r="17780" b="3810"/>
                  <wp:docPr id="5" name="图片 5" descr="收纳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收纳盒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28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67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2AE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管理收纳盒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6AEC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材质，矮款，中号，白色，把手设计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617B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8F9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102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218C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蜀思邦护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43059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A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CE6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4863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管理收纳盒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2AF3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材质，矮款，大号，白色，把手设计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1F57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EC3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AF9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5455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蜀思邦护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406658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C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B41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0C3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管理收纳盒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510C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材质，矮款，加大号，白色，把手设计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652E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69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90F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3113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蜀思邦护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78EE1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B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06B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2B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9F4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23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4D1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3BF1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2B2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棉邦医疗、稳健医疗、比克曼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F640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C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947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25F5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水果刀（带刀套）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6AB3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不锈钢，刃长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，刀柄长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105mm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C2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CC9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0B05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C8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张小泉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E389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4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2FA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039A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玻璃培养皿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7D06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DD2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78B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77C7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620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湘玻、垒固、华鸥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761100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3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1A89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2ED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塑料烧杯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5D1C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材质，带刻度，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7989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A3C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49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0D3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比克曼、垒固、玺玻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7B8A9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2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418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3217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带柄塑料量杯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1D9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材质，带刻度，带盖子，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3862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3A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116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E73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比克曼、垒固、玺玻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087AD6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3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28A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473D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带柄塑料量杯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394D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材质，带刻度，带盖子，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5982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25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70EF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10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比克曼、垒固、玺玻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8DF0E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7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0C0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4CB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带柄塑料量杯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3545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材质，带刻度，带盖子，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48C3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E8A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3364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FB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比克曼、垒固、玺玻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A0D3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5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65A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5FC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带柄塑料量杯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6351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材质，带刻度，带盖子，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4B03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698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5DD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39B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比克曼、垒固、玺玻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1A19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9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CB1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7FA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手柄玻璃烧杯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0741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高硼硅玻璃，带刻度，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5F88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EC1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7BEA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706C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蜀牛、环球、华鸥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4F068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3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225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4EFD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手柄玻璃烧杯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0C36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高硼硅玻璃，带刻度，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0C37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F29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8CA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1349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蜀牛、环球、华鸥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41AAA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2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67D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7A14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手柄玻璃烧杯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293F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高硼硅玻璃，带刻度，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200" w:type="pct"/>
            <w:shd w:val="clear" w:color="auto" w:fill="E7E6E6"/>
            <w:vAlign w:val="center"/>
          </w:tcPr>
          <w:p w14:paraId="3118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C0B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1E3B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1555" w:type="pct"/>
            <w:shd w:val="clear" w:color="auto" w:fill="E7E6E6"/>
            <w:vAlign w:val="center"/>
          </w:tcPr>
          <w:p w14:paraId="4A4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蜀牛、环球、华鸥</w:t>
            </w:r>
          </w:p>
        </w:tc>
        <w:tc>
          <w:tcPr>
            <w:tcW w:w="298" w:type="pct"/>
            <w:shd w:val="clear" w:color="auto" w:fill="E7E6E6"/>
            <w:vAlign w:val="center"/>
          </w:tcPr>
          <w:p w14:paraId="4B0BF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C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7236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7EC2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蓝盖广口试剂瓶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GL80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7FF0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透明，高硼硅玻璃，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793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D7D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92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9B3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垒固、蜀牛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4B5D5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6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8DC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6A12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定制玻璃电解水器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71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高硼硅玻璃，刻度值0-15cm，最小刻度值0.1cm，带刻度鉴定书，高34cm，宽12.5cm，14#磨口，见图片，与支架匹配。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C61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41B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1507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AD1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博美、汉都化玻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22A5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33375" cy="45720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D9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70E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BE6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A4F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3BC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57B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102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06D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EF550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1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DCD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D41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70A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0EB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78A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C26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63D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11C4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C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4EA2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B32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F83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1E6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952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E7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05A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1FBF7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5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CCB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59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26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250 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1D6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EE8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B4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59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CE67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2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2F53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81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B92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4D5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AC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793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A3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633D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F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634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9D6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115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7E4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11B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9C0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2DF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26D18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5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CE5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23E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恒压滴液漏斗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7A1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100mL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70B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B42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57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73A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汉都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BA86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5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8BB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ADD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长滴管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E5B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31F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60D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2A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A6E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汉都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D804C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C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D18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FFC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4F0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两头烘圆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)200mm  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DF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EC3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7D7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FE0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汉都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9FF3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E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3D5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414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帆布手套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B22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AC8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11A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18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11203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B934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C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5FA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C26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耐酸手套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505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45cm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3AD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F42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D7F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51E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安乐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78A2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3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EEF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2F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5313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3D7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30C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C32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9E2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恒耐达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福人吉利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利和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E11E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9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449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339B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5D42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878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AC9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A45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4B4A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恒耐达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福人吉利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利和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4CF6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F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3C2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130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F24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38*24mm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648C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228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EFC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B6DB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F439C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918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20F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橡皮圈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A4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桶，约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79AE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30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B6C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A2A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E08E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E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BA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6CA0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红液温度计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05A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0-200℃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2D5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0CFF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2C1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6D0C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上海天平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4CF9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2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4FB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AF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67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6*9   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4BF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369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21C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9F6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房山黎明、夏朽、沪鑫橡塑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90A0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A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588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2E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乳胶头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142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CE0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FD8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9C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F6A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房山黎明、夏朽、沪鑫橡塑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975E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6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92C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7C3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薄层层析硅胶板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E75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GF254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2.5*8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15C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387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58B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01C7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克雷斯特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D682F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8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C8D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561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57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φ7cm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30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089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4FA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3C6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双圈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C6D46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3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356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67C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电气绝缘胶带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88A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37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F58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B21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2E9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九头鸟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54E7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9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180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90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医用大纱布大卷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8F7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厘米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065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7DA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345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2B03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江皇医疗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鼎特医疗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邦可慧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F6D5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E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0D69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D5D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不锈钢敷料镊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FA3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F09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6DA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3DB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7BC4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东贝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DCA88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5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36F8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98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BA3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16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722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A9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14:paraId="5FD5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王麻子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6763D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D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E2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D0B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十二胺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F6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124-22-1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ED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FCB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AD9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6000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希恩思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4453F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8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F0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342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氯乙酸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9D8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79-11-8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66F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A10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D6D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152F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希恩思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A6F6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F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07E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3A3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氯苯酚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C1C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106-48-9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1A0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5E4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9B9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095D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希恩思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084F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5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F71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CA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椰子油二乙醇酰胺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5F0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68603-42-9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0A0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DCA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789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06D0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16E7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5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567C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C1E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6B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 xml:space="preserve">64-17-5,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BEB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E08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BCB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14B3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35CA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F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36D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5F3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过硫酸铵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B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7727-54-0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E32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446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6D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777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754A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F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7674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A7B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苯甲酸钠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E25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532-32-1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1213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E8C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DE9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3495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1D792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8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E2E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BE1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1C4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1310-73-2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406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458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DC9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4CB1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FED2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B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1B72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40B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5F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3"/>
                <w:rFonts w:eastAsia="宋体"/>
                <w:lang w:val="en-US" w:eastAsia="zh-CN" w:bidi="ar"/>
              </w:rPr>
              <w:t>CAS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Style w:val="83"/>
                <w:rFonts w:eastAsia="宋体"/>
                <w:lang w:val="en-US" w:eastAsia="zh-CN" w:bidi="ar"/>
              </w:rPr>
              <w:t>7647-14-5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CD0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BD0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5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599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阿拉丁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D7FF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1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auto"/>
            <w:noWrap/>
            <w:vAlign w:val="center"/>
          </w:tcPr>
          <w:p w14:paraId="6399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704F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不锈钢闸阀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541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分管，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，CF8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4BFB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14:paraId="1D6E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4BF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199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温州金尚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4C2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6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00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77CF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半圆轴旋钮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0C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加厚款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908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CE3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07B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50E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鑫源电子科技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86"/>
                <w:lang w:val="en-US" w:eastAsia="zh-CN" w:bidi="ar"/>
              </w:rPr>
              <w:t>家乐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86"/>
                <w:lang w:val="en-US" w:eastAsia="zh-CN" w:bidi="ar"/>
              </w:rPr>
              <w:t>源霸科技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D45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90500" cy="20002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2E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08D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36" w:type="pct"/>
            <w:shd w:val="clear" w:color="auto" w:fill="E7E6E6"/>
            <w:noWrap/>
            <w:vAlign w:val="center"/>
          </w:tcPr>
          <w:p w14:paraId="4DE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DJS-1VC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电导电极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6976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DJS-1VC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7B4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BE6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049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67F1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雷磁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264E2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C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89D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03E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大方滤纸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301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EA3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888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7D90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7263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Labsark/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48A3D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A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3237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19F6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定性滤纸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569A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中速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11cm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387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箱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A9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024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3CA3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Labsark/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D600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3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041B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5541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定性滤纸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700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中速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7cm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20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箱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64C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1D7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555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Labsark/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763DE4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1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12C4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7BA0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表面皿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7279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D97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B9E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74E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0E8E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33935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D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08EC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35E6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表面皿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64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4.5cm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864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9C4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6FF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0228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5E36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E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7A39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0335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pH1-14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试纸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3581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上海三爱思试剂有限公司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CC4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B7F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63DB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3B6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卡贝斯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E4D2E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E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E6D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4385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试管刷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7530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的试管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BCF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C1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2D1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21F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Labsark/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CDD3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0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6EF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2B5B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EC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的锥形瓶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688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77B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863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4745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Labsark/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7EB0A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E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07C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771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烧杯刷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2636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的烧杯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A91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5939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266C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2B06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Labsark/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7E50B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E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5D34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254B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2AE9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71D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3C5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586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394D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5EEC18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D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0B74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003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陶瓷坩埚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132A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2C20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B39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4B4F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171A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湘玻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11AC0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8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44BD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297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手动抽油器抽油泵</w:t>
            </w:r>
          </w:p>
        </w:tc>
        <w:tc>
          <w:tcPr>
            <w:tcW w:w="1249" w:type="pct"/>
            <w:shd w:val="clear" w:color="auto" w:fill="E7E6E6"/>
            <w:vAlign w:val="center"/>
          </w:tcPr>
          <w:p w14:paraId="4C04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壶口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548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035C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3579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60A2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日本东洋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恒生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4D7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90500" cy="200025"/>
                  <wp:effectExtent l="0" t="0" r="0" b="9525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1C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0" w:type="pct"/>
            <w:shd w:val="clear" w:color="auto" w:fill="E7E6E6"/>
            <w:noWrap/>
            <w:vAlign w:val="center"/>
          </w:tcPr>
          <w:p w14:paraId="689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36" w:type="pct"/>
            <w:shd w:val="clear" w:color="auto" w:fill="E7E6E6"/>
            <w:vAlign w:val="center"/>
          </w:tcPr>
          <w:p w14:paraId="5D0B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人工吸水器油手动抽液塑料</w:t>
            </w:r>
          </w:p>
        </w:tc>
        <w:tc>
          <w:tcPr>
            <w:tcW w:w="1249" w:type="pct"/>
            <w:shd w:val="clear" w:color="auto" w:fill="E7E6E6"/>
            <w:noWrap/>
            <w:vAlign w:val="center"/>
          </w:tcPr>
          <w:p w14:paraId="359B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4BB3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6"/>
                <w:lang w:val="en-US" w:eastAsia="zh-CN" w:bidi="ar"/>
              </w:rPr>
              <w:t>个</w:t>
            </w:r>
          </w:p>
        </w:tc>
        <w:tc>
          <w:tcPr>
            <w:tcW w:w="200" w:type="pct"/>
            <w:shd w:val="clear" w:color="auto" w:fill="E7E6E6"/>
            <w:noWrap/>
            <w:vAlign w:val="center"/>
          </w:tcPr>
          <w:p w14:paraId="1F2D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7" w:type="pct"/>
            <w:shd w:val="clear" w:color="auto" w:fill="E7E6E6"/>
            <w:noWrap/>
            <w:vAlign w:val="center"/>
          </w:tcPr>
          <w:p w14:paraId="183B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555" w:type="pct"/>
            <w:shd w:val="clear" w:color="auto" w:fill="E7E6E6"/>
            <w:noWrap/>
            <w:vAlign w:val="center"/>
          </w:tcPr>
          <w:p w14:paraId="09D5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日本东洋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恒生</w:t>
            </w:r>
          </w:p>
        </w:tc>
        <w:tc>
          <w:tcPr>
            <w:tcW w:w="298" w:type="pct"/>
            <w:shd w:val="clear" w:color="auto" w:fill="E7E6E6"/>
            <w:noWrap/>
            <w:vAlign w:val="center"/>
          </w:tcPr>
          <w:p w14:paraId="6D75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80975" cy="200025"/>
                  <wp:effectExtent l="0" t="0" r="9525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F7BC5">
      <w:pPr>
        <w:numPr>
          <w:ilvl w:val="0"/>
          <w:numId w:val="0"/>
        </w:numPr>
        <w:rPr>
          <w:rFonts w:hint="eastAsia"/>
          <w:color w:val="FF0000"/>
          <w:sz w:val="28"/>
          <w:szCs w:val="28"/>
          <w:lang w:val="en-US" w:eastAsia="zh-CN"/>
        </w:rPr>
      </w:pPr>
    </w:p>
    <w:p w14:paraId="5DA8FECE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CB3BC5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5834D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83582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958" w:right="1100" w:bottom="1066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289D2"/>
    <w:multiLevelType w:val="singleLevel"/>
    <w:tmpl w:val="918289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NjllMmU0YTcwZjNhMTY0NmE1Zjk3MGY5NmI4MWYifQ=="/>
    <w:docVar w:name="KSO_WPS_MARK_KEY" w:val="aa00b926-9ed4-4133-9eea-7f289f59244e"/>
  </w:docVars>
  <w:rsids>
    <w:rsidRoot w:val="0073644F"/>
    <w:rsid w:val="000C024B"/>
    <w:rsid w:val="001849F9"/>
    <w:rsid w:val="002A51DC"/>
    <w:rsid w:val="00411DF9"/>
    <w:rsid w:val="00511B06"/>
    <w:rsid w:val="00515338"/>
    <w:rsid w:val="00534472"/>
    <w:rsid w:val="00546296"/>
    <w:rsid w:val="0059353D"/>
    <w:rsid w:val="006505F3"/>
    <w:rsid w:val="0073644F"/>
    <w:rsid w:val="008F393A"/>
    <w:rsid w:val="009A385F"/>
    <w:rsid w:val="009A5AEC"/>
    <w:rsid w:val="009F3D03"/>
    <w:rsid w:val="00A14BCC"/>
    <w:rsid w:val="00A966FC"/>
    <w:rsid w:val="00BF5676"/>
    <w:rsid w:val="00C21AB2"/>
    <w:rsid w:val="00C961ED"/>
    <w:rsid w:val="00D1382D"/>
    <w:rsid w:val="00D916E0"/>
    <w:rsid w:val="00DC2054"/>
    <w:rsid w:val="00DE14D3"/>
    <w:rsid w:val="00E26873"/>
    <w:rsid w:val="00F54901"/>
    <w:rsid w:val="01055B4E"/>
    <w:rsid w:val="01372E74"/>
    <w:rsid w:val="017B4FFA"/>
    <w:rsid w:val="01CA3F1A"/>
    <w:rsid w:val="026F3EF1"/>
    <w:rsid w:val="02A209F3"/>
    <w:rsid w:val="02B61C75"/>
    <w:rsid w:val="03563CB7"/>
    <w:rsid w:val="03AD764F"/>
    <w:rsid w:val="03EF6874"/>
    <w:rsid w:val="04293BD4"/>
    <w:rsid w:val="0431756C"/>
    <w:rsid w:val="043A5387"/>
    <w:rsid w:val="048B7990"/>
    <w:rsid w:val="04D0123B"/>
    <w:rsid w:val="05604291"/>
    <w:rsid w:val="05CB24E5"/>
    <w:rsid w:val="06027BB4"/>
    <w:rsid w:val="065B718C"/>
    <w:rsid w:val="06627DE5"/>
    <w:rsid w:val="06C70A28"/>
    <w:rsid w:val="075D3D3D"/>
    <w:rsid w:val="077706A0"/>
    <w:rsid w:val="089B216C"/>
    <w:rsid w:val="09646A02"/>
    <w:rsid w:val="09B50C37"/>
    <w:rsid w:val="0AB1211B"/>
    <w:rsid w:val="0BB91287"/>
    <w:rsid w:val="0C173005"/>
    <w:rsid w:val="0C323AFF"/>
    <w:rsid w:val="0C7962AC"/>
    <w:rsid w:val="0CF32576"/>
    <w:rsid w:val="0D0504FC"/>
    <w:rsid w:val="0D4B23B2"/>
    <w:rsid w:val="0D8E229F"/>
    <w:rsid w:val="0DD248FB"/>
    <w:rsid w:val="0DF4190B"/>
    <w:rsid w:val="0E236E8B"/>
    <w:rsid w:val="0E89001D"/>
    <w:rsid w:val="0EE02FCE"/>
    <w:rsid w:val="0F150603"/>
    <w:rsid w:val="0F692FC4"/>
    <w:rsid w:val="0FBF3ADD"/>
    <w:rsid w:val="101761F1"/>
    <w:rsid w:val="10BF16AC"/>
    <w:rsid w:val="10D64689"/>
    <w:rsid w:val="11574DEB"/>
    <w:rsid w:val="11BF511D"/>
    <w:rsid w:val="11D24E50"/>
    <w:rsid w:val="11E55529"/>
    <w:rsid w:val="11ED1C8A"/>
    <w:rsid w:val="121E721D"/>
    <w:rsid w:val="1244601C"/>
    <w:rsid w:val="1260070A"/>
    <w:rsid w:val="12E34E3B"/>
    <w:rsid w:val="13482EF0"/>
    <w:rsid w:val="13703D8A"/>
    <w:rsid w:val="14313FF0"/>
    <w:rsid w:val="149C68D5"/>
    <w:rsid w:val="14D233B9"/>
    <w:rsid w:val="17255654"/>
    <w:rsid w:val="1726179A"/>
    <w:rsid w:val="172E117D"/>
    <w:rsid w:val="174F6C43"/>
    <w:rsid w:val="17A1014C"/>
    <w:rsid w:val="17E028BE"/>
    <w:rsid w:val="182A27C6"/>
    <w:rsid w:val="184C3483"/>
    <w:rsid w:val="199003FF"/>
    <w:rsid w:val="19EC4702"/>
    <w:rsid w:val="19F813EE"/>
    <w:rsid w:val="1A6E761E"/>
    <w:rsid w:val="1AB833E8"/>
    <w:rsid w:val="1AF000F5"/>
    <w:rsid w:val="1B4B7A22"/>
    <w:rsid w:val="1B765588"/>
    <w:rsid w:val="1C496239"/>
    <w:rsid w:val="1C82735B"/>
    <w:rsid w:val="1CFC5477"/>
    <w:rsid w:val="1D325D81"/>
    <w:rsid w:val="1D873AE7"/>
    <w:rsid w:val="1DE577EB"/>
    <w:rsid w:val="1F192225"/>
    <w:rsid w:val="1FB10810"/>
    <w:rsid w:val="208D6460"/>
    <w:rsid w:val="21BE2CFB"/>
    <w:rsid w:val="21D66D11"/>
    <w:rsid w:val="21DB6FD2"/>
    <w:rsid w:val="21F067E5"/>
    <w:rsid w:val="22FE28BA"/>
    <w:rsid w:val="22FF2F40"/>
    <w:rsid w:val="2376539C"/>
    <w:rsid w:val="23863CED"/>
    <w:rsid w:val="23AE126E"/>
    <w:rsid w:val="24190359"/>
    <w:rsid w:val="24675678"/>
    <w:rsid w:val="24683F62"/>
    <w:rsid w:val="246A53BC"/>
    <w:rsid w:val="24744DA8"/>
    <w:rsid w:val="250F1AC0"/>
    <w:rsid w:val="25276E09"/>
    <w:rsid w:val="259C3CE3"/>
    <w:rsid w:val="261C7B27"/>
    <w:rsid w:val="264E6DF1"/>
    <w:rsid w:val="26915605"/>
    <w:rsid w:val="26D46B1D"/>
    <w:rsid w:val="27A3429C"/>
    <w:rsid w:val="286E50C9"/>
    <w:rsid w:val="28D41056"/>
    <w:rsid w:val="29411E55"/>
    <w:rsid w:val="296167B0"/>
    <w:rsid w:val="2A0C45A5"/>
    <w:rsid w:val="2A731B79"/>
    <w:rsid w:val="2A9A007E"/>
    <w:rsid w:val="2AC1385C"/>
    <w:rsid w:val="2B180942"/>
    <w:rsid w:val="2B824D9A"/>
    <w:rsid w:val="2BF437BD"/>
    <w:rsid w:val="2C2D29DB"/>
    <w:rsid w:val="2D144117"/>
    <w:rsid w:val="2D640E1B"/>
    <w:rsid w:val="2D8748E9"/>
    <w:rsid w:val="2DC66F90"/>
    <w:rsid w:val="2F2E6FE6"/>
    <w:rsid w:val="2F3C7955"/>
    <w:rsid w:val="2FD95DBC"/>
    <w:rsid w:val="300F13A0"/>
    <w:rsid w:val="30ED0422"/>
    <w:rsid w:val="31A33C12"/>
    <w:rsid w:val="320C66C1"/>
    <w:rsid w:val="32430873"/>
    <w:rsid w:val="32C01556"/>
    <w:rsid w:val="332077A9"/>
    <w:rsid w:val="335E60EC"/>
    <w:rsid w:val="33A61841"/>
    <w:rsid w:val="343E41FE"/>
    <w:rsid w:val="344C063B"/>
    <w:rsid w:val="35191C96"/>
    <w:rsid w:val="372F1B4E"/>
    <w:rsid w:val="377F5397"/>
    <w:rsid w:val="37D270A9"/>
    <w:rsid w:val="3824770E"/>
    <w:rsid w:val="384F01E2"/>
    <w:rsid w:val="38A30A45"/>
    <w:rsid w:val="38CC22E8"/>
    <w:rsid w:val="391F477E"/>
    <w:rsid w:val="39CB0253"/>
    <w:rsid w:val="3A922B1F"/>
    <w:rsid w:val="3AEC0481"/>
    <w:rsid w:val="3CBE7BFC"/>
    <w:rsid w:val="3CD411CD"/>
    <w:rsid w:val="3CE05DC4"/>
    <w:rsid w:val="3D310690"/>
    <w:rsid w:val="3D6066C5"/>
    <w:rsid w:val="3D6307DC"/>
    <w:rsid w:val="3D956BAE"/>
    <w:rsid w:val="3DAF3AB2"/>
    <w:rsid w:val="3E876028"/>
    <w:rsid w:val="3F163D1F"/>
    <w:rsid w:val="3FEC4A80"/>
    <w:rsid w:val="40C15F0C"/>
    <w:rsid w:val="41886A2A"/>
    <w:rsid w:val="424E1A22"/>
    <w:rsid w:val="42ED4D97"/>
    <w:rsid w:val="44836DDE"/>
    <w:rsid w:val="450067CE"/>
    <w:rsid w:val="4541761C"/>
    <w:rsid w:val="45FD4573"/>
    <w:rsid w:val="464A0752"/>
    <w:rsid w:val="46575847"/>
    <w:rsid w:val="480C42C3"/>
    <w:rsid w:val="496140CE"/>
    <w:rsid w:val="498B5309"/>
    <w:rsid w:val="49E356DC"/>
    <w:rsid w:val="4B452E02"/>
    <w:rsid w:val="4C244BCE"/>
    <w:rsid w:val="4C4F0870"/>
    <w:rsid w:val="4CF15D1E"/>
    <w:rsid w:val="4D785BA5"/>
    <w:rsid w:val="4D986247"/>
    <w:rsid w:val="4DB7095D"/>
    <w:rsid w:val="4DDA060D"/>
    <w:rsid w:val="4E5C1022"/>
    <w:rsid w:val="4E7B3B9E"/>
    <w:rsid w:val="4F6129E4"/>
    <w:rsid w:val="4F77111B"/>
    <w:rsid w:val="5043249A"/>
    <w:rsid w:val="50485D02"/>
    <w:rsid w:val="516E231F"/>
    <w:rsid w:val="51F86BFC"/>
    <w:rsid w:val="52CF5FF3"/>
    <w:rsid w:val="52D47265"/>
    <w:rsid w:val="52DE7CE6"/>
    <w:rsid w:val="53570298"/>
    <w:rsid w:val="538A1D71"/>
    <w:rsid w:val="53F10955"/>
    <w:rsid w:val="541B03B0"/>
    <w:rsid w:val="541F4384"/>
    <w:rsid w:val="553D0E3F"/>
    <w:rsid w:val="5587107B"/>
    <w:rsid w:val="55DD537D"/>
    <w:rsid w:val="55EF7B3B"/>
    <w:rsid w:val="56187F25"/>
    <w:rsid w:val="56B767D7"/>
    <w:rsid w:val="56D247D1"/>
    <w:rsid w:val="581F6968"/>
    <w:rsid w:val="587449C2"/>
    <w:rsid w:val="5A4E2167"/>
    <w:rsid w:val="5AFE105F"/>
    <w:rsid w:val="5C2435B4"/>
    <w:rsid w:val="5D7879E5"/>
    <w:rsid w:val="5DBA2FFF"/>
    <w:rsid w:val="5E950144"/>
    <w:rsid w:val="5EA66914"/>
    <w:rsid w:val="5EBD6E4B"/>
    <w:rsid w:val="5F760D2D"/>
    <w:rsid w:val="602459A3"/>
    <w:rsid w:val="60952FDE"/>
    <w:rsid w:val="60F3002D"/>
    <w:rsid w:val="61966D7D"/>
    <w:rsid w:val="61B551C2"/>
    <w:rsid w:val="61B75ED2"/>
    <w:rsid w:val="62C47061"/>
    <w:rsid w:val="62DE3CDE"/>
    <w:rsid w:val="632D7455"/>
    <w:rsid w:val="63A950A9"/>
    <w:rsid w:val="64204083"/>
    <w:rsid w:val="64243F39"/>
    <w:rsid w:val="647B5902"/>
    <w:rsid w:val="647B624F"/>
    <w:rsid w:val="64872400"/>
    <w:rsid w:val="64AF5EF8"/>
    <w:rsid w:val="64C36ADD"/>
    <w:rsid w:val="64E0120C"/>
    <w:rsid w:val="65297A59"/>
    <w:rsid w:val="663A7A43"/>
    <w:rsid w:val="66716B97"/>
    <w:rsid w:val="66E92BF5"/>
    <w:rsid w:val="67792FF4"/>
    <w:rsid w:val="67FE5C43"/>
    <w:rsid w:val="680E61DE"/>
    <w:rsid w:val="68303526"/>
    <w:rsid w:val="690A5DF3"/>
    <w:rsid w:val="695F74D3"/>
    <w:rsid w:val="696B2E19"/>
    <w:rsid w:val="6A4F6EA2"/>
    <w:rsid w:val="6A8C30AB"/>
    <w:rsid w:val="6B503F2E"/>
    <w:rsid w:val="6B923E7E"/>
    <w:rsid w:val="6C2C7E2E"/>
    <w:rsid w:val="6C6F1DB5"/>
    <w:rsid w:val="6CD5337F"/>
    <w:rsid w:val="6D190A07"/>
    <w:rsid w:val="6D6A6E60"/>
    <w:rsid w:val="6DAB7534"/>
    <w:rsid w:val="6DB10E69"/>
    <w:rsid w:val="6E0B3E17"/>
    <w:rsid w:val="6E440EA3"/>
    <w:rsid w:val="6EC77A48"/>
    <w:rsid w:val="6F4E3473"/>
    <w:rsid w:val="705F4C76"/>
    <w:rsid w:val="70912956"/>
    <w:rsid w:val="70B231EE"/>
    <w:rsid w:val="712F259B"/>
    <w:rsid w:val="71B90CF4"/>
    <w:rsid w:val="72F5541E"/>
    <w:rsid w:val="731358A4"/>
    <w:rsid w:val="732C0404"/>
    <w:rsid w:val="75596138"/>
    <w:rsid w:val="7601057E"/>
    <w:rsid w:val="766C4DAD"/>
    <w:rsid w:val="76941022"/>
    <w:rsid w:val="77D4292A"/>
    <w:rsid w:val="7A8147BF"/>
    <w:rsid w:val="7B560FD7"/>
    <w:rsid w:val="7B7E7958"/>
    <w:rsid w:val="7C013085"/>
    <w:rsid w:val="7CB87C0E"/>
    <w:rsid w:val="7CCE14A9"/>
    <w:rsid w:val="7E002EC9"/>
    <w:rsid w:val="7E215319"/>
    <w:rsid w:val="7F025A79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after="120"/>
      <w:jc w:val="center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autoSpaceDE w:val="0"/>
      <w:autoSpaceDN w:val="0"/>
      <w:spacing w:before="50" w:beforeLines="50" w:after="50" w:afterLines="50"/>
      <w:jc w:val="center"/>
      <w:outlineLvl w:val="2"/>
    </w:pPr>
    <w:rPr>
      <w:rFonts w:ascii="黑体" w:cs="Times New Roman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adjustRightInd w:val="0"/>
      <w:snapToGrid w:val="0"/>
      <w:spacing w:line="360" w:lineRule="auto"/>
      <w:textAlignment w:val="baseline"/>
    </w:pPr>
    <w:rPr>
      <w:rFonts w:ascii="Arial" w:hAnsi="Arial" w:eastAsia="仿宋" w:cs="Arial"/>
      <w:kern w:val="0"/>
      <w:sz w:val="28"/>
      <w:szCs w:val="21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ascii="Calibri" w:hAnsi="Calibri" w:cs="Times New Roman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5">
    <w:name w:val="表格字体"/>
    <w:basedOn w:val="1"/>
    <w:qFormat/>
    <w:uiPriority w:val="0"/>
    <w:pPr>
      <w:widowControl/>
      <w:spacing w:line="400" w:lineRule="exact"/>
    </w:pPr>
    <w:rPr>
      <w:rFonts w:hint="eastAsia" w:cs="宋体"/>
      <w:bCs/>
      <w:color w:val="000000"/>
      <w:kern w:val="0"/>
      <w:sz w:val="24"/>
      <w:szCs w:val="18"/>
    </w:rPr>
  </w:style>
  <w:style w:type="paragraph" w:customStyle="1" w:styleId="1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9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备注"/>
    <w:basedOn w:val="1"/>
    <w:autoRedefine/>
    <w:qFormat/>
    <w:uiPriority w:val="0"/>
    <w:pPr>
      <w:widowControl/>
      <w:spacing w:beforeLines="50" w:line="400" w:lineRule="exact"/>
      <w:ind w:firstLine="723" w:firstLineChars="200"/>
      <w:jc w:val="left"/>
    </w:pPr>
    <w:rPr>
      <w:rFonts w:hint="eastAsia" w:ascii="宋体" w:hAnsi="宋体" w:eastAsia="仿宋" w:cs="宋体"/>
      <w:b/>
      <w:color w:val="000000"/>
      <w:kern w:val="0"/>
      <w:sz w:val="24"/>
      <w:szCs w:val="18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3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3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33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34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35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7">
    <w:name w:val="xl103"/>
    <w:basedOn w:val="1"/>
    <w:qFormat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xl104"/>
    <w:basedOn w:val="1"/>
    <w:qFormat/>
    <w:uiPriority w:val="0"/>
    <w:pPr>
      <w:widowControl/>
      <w:shd w:val="clear" w:color="000000" w:fill="E54C5E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105"/>
    <w:basedOn w:val="1"/>
    <w:qFormat/>
    <w:uiPriority w:val="0"/>
    <w:pPr>
      <w:widowControl/>
      <w:shd w:val="clear" w:color="000000" w:fill="FFC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0">
    <w:name w:val="xl11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54C5E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xl11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54C5E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4">
    <w:name w:val="xl12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5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2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58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4C5E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4C5E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4C5E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0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xl102"/>
    <w:basedOn w:val="1"/>
    <w:qFormat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4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5">
    <w:name w:val="font31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6">
    <w:name w:val="font71"/>
    <w:basedOn w:val="1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7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8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9">
    <w:name w:val="font41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0">
    <w:name w:val="font1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1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2">
    <w:name w:val="font51"/>
    <w:basedOn w:val="11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83">
    <w:name w:val="font112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4">
    <w:name w:val="font131"/>
    <w:basedOn w:val="11"/>
    <w:qFormat/>
    <w:uiPriority w:val="0"/>
    <w:rPr>
      <w:rFonts w:ascii="宋体-简" w:hAnsi="宋体-简" w:eastAsia="宋体-简" w:cs="宋体-简"/>
      <w:color w:val="000000"/>
      <w:sz w:val="20"/>
      <w:szCs w:val="20"/>
      <w:u w:val="none"/>
    </w:rPr>
  </w:style>
  <w:style w:type="character" w:customStyle="1" w:styleId="85">
    <w:name w:val="font141"/>
    <w:basedOn w:val="11"/>
    <w:qFormat/>
    <w:uiPriority w:val="0"/>
    <w:rPr>
      <w:rFonts w:hint="default" w:ascii="宋体-简" w:hAnsi="宋体-简" w:eastAsia="宋体-简" w:cs="宋体-简"/>
      <w:color w:val="000000"/>
      <w:sz w:val="20"/>
      <w:szCs w:val="20"/>
      <w:u w:val="none"/>
    </w:rPr>
  </w:style>
  <w:style w:type="character" w:customStyle="1" w:styleId="86">
    <w:name w:val="font1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1169</Words>
  <Characters>1259</Characters>
  <Lines>138</Lines>
  <Paragraphs>38</Paragraphs>
  <TotalTime>0</TotalTime>
  <ScaleCrop>false</ScaleCrop>
  <LinksUpToDate>false</LinksUpToDate>
  <CharactersWithSpaces>1276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2023-09-26T01:50:00Z</dcterms:created>
  <dc:creator>Administrator</dc:creator>
  <cp:lastModifiedBy>WPS_1651627428</cp:lastModifiedBy>
  <cp:lastPrinted>2024-08-13T01:12:00Z</cp:lastPrinted>
  <dcterms:modified xsi:type="dcterms:W3CDTF">2026-01-13T07:52:06Z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A922BC10CB7C4F7D9987309FB393E938_13</vt:lpwstr>
  </property>
  <property fmtid="{D5CDD505-2E9C-101B-9397-08002B2CF9AE}" pid="4" name="KSOTemplateDocerSaveRecord">
    <vt:lpwstr>eyJoZGlkIjoiMTczOGVkNmU0ODk0ZTJkYWU5ZGI5N2M1MmE5ZWFhYjkiLCJ1c2VySWQiOiIxMzY3MTM2ODE1In0=</vt:lpwstr>
  </property>
</Properties>
</file>